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692" w:rsidRDefault="00885735">
      <w:pPr>
        <w:jc w:val="center"/>
        <w:rPr>
          <w:szCs w:val="28"/>
        </w:rPr>
      </w:pPr>
      <w:r>
        <w:rPr>
          <w:szCs w:val="28"/>
        </w:rPr>
        <w:t xml:space="preserve"> О внесении изменений  в  постановление  администрации  городского округа город  Михайловка  от 21 июня 2007 г. № 906 "Об  утверждении Положения  о  межведомственной  комиссии  по  оценке  соответствия   установленным  требованиям  жилых  помещений  муници</w:t>
      </w:r>
      <w:r w:rsidR="00A44972">
        <w:rPr>
          <w:szCs w:val="28"/>
        </w:rPr>
        <w:t>пального  жилищного  фонда</w:t>
      </w:r>
      <w:r>
        <w:rPr>
          <w:szCs w:val="28"/>
        </w:rPr>
        <w:t>, признанию  таких  помещений  пригодными (непригодными)  для  проживания  граждан  и  многоквартирных  домов  аварийными  и  подлежащими  сносу  или  реконструкции</w:t>
      </w:r>
      <w:r w:rsidR="00F1673E">
        <w:rPr>
          <w:szCs w:val="28"/>
        </w:rPr>
        <w:t>"</w:t>
      </w:r>
    </w:p>
    <w:p w:rsidR="00C16692" w:rsidRDefault="00C16692">
      <w:pPr>
        <w:jc w:val="both"/>
        <w:rPr>
          <w:szCs w:val="28"/>
        </w:rPr>
      </w:pPr>
    </w:p>
    <w:p w:rsidR="00C16692" w:rsidRDefault="00885735">
      <w:pPr>
        <w:jc w:val="both"/>
        <w:rPr>
          <w:rFonts w:eastAsia="Arial CYR" w:cs="Arial CYR"/>
          <w:szCs w:val="28"/>
        </w:rPr>
      </w:pPr>
      <w:r>
        <w:rPr>
          <w:szCs w:val="28"/>
        </w:rPr>
        <w:t>Администрация  городского  округа   п о с т а н о в л я е</w:t>
      </w:r>
      <w:r w:rsidR="00E65E05">
        <w:rPr>
          <w:szCs w:val="28"/>
        </w:rPr>
        <w:t xml:space="preserve"> </w:t>
      </w:r>
      <w:r>
        <w:rPr>
          <w:szCs w:val="28"/>
        </w:rPr>
        <w:t xml:space="preserve">т:        </w:t>
      </w:r>
      <w:r>
        <w:rPr>
          <w:rFonts w:eastAsia="Arial CYR" w:cs="Arial CYR"/>
          <w:szCs w:val="28"/>
        </w:rPr>
        <w:t xml:space="preserve"> </w:t>
      </w:r>
    </w:p>
    <w:p w:rsidR="00C16692" w:rsidRDefault="00885735">
      <w:pPr>
        <w:jc w:val="both"/>
        <w:rPr>
          <w:szCs w:val="28"/>
        </w:rPr>
      </w:pPr>
      <w:r>
        <w:rPr>
          <w:szCs w:val="28"/>
        </w:rPr>
        <w:t xml:space="preserve">       1. Внести  в  приложение "Состав  межведомственной  комиссии  </w:t>
      </w:r>
      <w:r w:rsidR="001136CE">
        <w:rPr>
          <w:szCs w:val="28"/>
        </w:rPr>
        <w:t xml:space="preserve">                </w:t>
      </w:r>
      <w:r>
        <w:rPr>
          <w:szCs w:val="28"/>
        </w:rPr>
        <w:t>по оценке  соответствия   установленным  требованиям  жилых  помещений  муниципального  жилищного  фонда, признанию  таких  помещений  пригодными (непри</w:t>
      </w:r>
      <w:r w:rsidR="00186897">
        <w:rPr>
          <w:szCs w:val="28"/>
        </w:rPr>
        <w:t>годными)  для  проживания г</w:t>
      </w:r>
      <w:r>
        <w:rPr>
          <w:szCs w:val="28"/>
        </w:rPr>
        <w:t>раждан  и  многоквартирных  домов  аварийными  и  подлежащими  сносу" постановления администрации   городского округа город  Михайловка  от 21 июня 2007 г. № 906 "Об  утверждении Положения о  межведомственной  комиссии  по  оценке  соответствия   установленным  требованиям  жилых  помещений  муниципального  жилищного фонда, признанию  таких  помещений  пригодными (непригодными)  для  проживания  граждан  и  многоквартирных  домов  аварийными  и  подлежащими  сносу"  следующ</w:t>
      </w:r>
      <w:r w:rsidR="001136CE">
        <w:rPr>
          <w:szCs w:val="28"/>
        </w:rPr>
        <w:t>е</w:t>
      </w:r>
      <w:r>
        <w:rPr>
          <w:szCs w:val="28"/>
        </w:rPr>
        <w:t>е  изменени</w:t>
      </w:r>
      <w:r w:rsidR="001136CE">
        <w:rPr>
          <w:szCs w:val="28"/>
        </w:rPr>
        <w:t>е</w:t>
      </w:r>
      <w:r>
        <w:rPr>
          <w:szCs w:val="28"/>
        </w:rPr>
        <w:t xml:space="preserve">: </w:t>
      </w:r>
    </w:p>
    <w:p w:rsidR="00E65E05" w:rsidRDefault="00885735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DD75D1">
        <w:rPr>
          <w:szCs w:val="28"/>
        </w:rPr>
        <w:t xml:space="preserve"> </w:t>
      </w:r>
      <w:r w:rsidR="001136CE">
        <w:rPr>
          <w:szCs w:val="28"/>
        </w:rPr>
        <w:t xml:space="preserve">- </w:t>
      </w:r>
      <w:r>
        <w:rPr>
          <w:szCs w:val="28"/>
        </w:rPr>
        <w:t xml:space="preserve">ввести  в  состав  межведомственной  комиссии  </w:t>
      </w:r>
      <w:r w:rsidR="00DD75D1">
        <w:rPr>
          <w:szCs w:val="28"/>
        </w:rPr>
        <w:t>Зенина Владимира  Юрьевича</w:t>
      </w:r>
      <w:r w:rsidR="005D318D">
        <w:rPr>
          <w:szCs w:val="28"/>
        </w:rPr>
        <w:t xml:space="preserve">  и  Гречишникова  Сергея  Валерьевича</w:t>
      </w:r>
      <w:r w:rsidR="001136CE">
        <w:rPr>
          <w:szCs w:val="28"/>
        </w:rPr>
        <w:t>,</w:t>
      </w:r>
      <w:r w:rsidR="00DD75D1">
        <w:rPr>
          <w:szCs w:val="28"/>
        </w:rPr>
        <w:t xml:space="preserve"> </w:t>
      </w:r>
      <w:r w:rsidR="005D318D">
        <w:rPr>
          <w:szCs w:val="28"/>
        </w:rPr>
        <w:t>депутатов</w:t>
      </w:r>
      <w:r w:rsidR="00DD75D1">
        <w:rPr>
          <w:szCs w:val="28"/>
        </w:rPr>
        <w:t xml:space="preserve">  Михайловской городской Думы.</w:t>
      </w:r>
    </w:p>
    <w:p w:rsidR="00C16692" w:rsidRDefault="00E65E05">
      <w:pPr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885735">
        <w:rPr>
          <w:szCs w:val="28"/>
        </w:rPr>
        <w:t xml:space="preserve"> </w:t>
      </w:r>
      <w:r w:rsidR="00DD75D1">
        <w:rPr>
          <w:szCs w:val="28"/>
        </w:rPr>
        <w:t xml:space="preserve"> </w:t>
      </w:r>
      <w:r w:rsidR="00885735">
        <w:rPr>
          <w:szCs w:val="28"/>
        </w:rPr>
        <w:t xml:space="preserve">    2.  Настоящее  постановление  вступает  в  силу  со  дня  его  подписания</w:t>
      </w:r>
      <w:r w:rsidR="00BF5764">
        <w:rPr>
          <w:szCs w:val="28"/>
        </w:rPr>
        <w:t xml:space="preserve"> и подлежит официальному опубликованию.</w:t>
      </w:r>
      <w:r w:rsidR="00885735">
        <w:rPr>
          <w:szCs w:val="28"/>
        </w:rPr>
        <w:t xml:space="preserve"> </w:t>
      </w:r>
    </w:p>
    <w:p w:rsidR="005D318D" w:rsidRDefault="005D318D">
      <w:pPr>
        <w:jc w:val="both"/>
        <w:rPr>
          <w:szCs w:val="28"/>
        </w:rPr>
      </w:pPr>
    </w:p>
    <w:p w:rsidR="005D318D" w:rsidRDefault="005D318D">
      <w:pPr>
        <w:jc w:val="both"/>
        <w:rPr>
          <w:szCs w:val="28"/>
        </w:rPr>
      </w:pPr>
    </w:p>
    <w:p w:rsidR="00C16692" w:rsidRDefault="00C16692">
      <w:pPr>
        <w:jc w:val="both"/>
        <w:rPr>
          <w:szCs w:val="28"/>
        </w:rPr>
      </w:pPr>
    </w:p>
    <w:p w:rsidR="00C16692" w:rsidRDefault="00C16692">
      <w:pPr>
        <w:jc w:val="both"/>
        <w:rPr>
          <w:szCs w:val="28"/>
        </w:rPr>
      </w:pPr>
    </w:p>
    <w:p w:rsidR="00885735" w:rsidRDefault="00885735">
      <w:pPr>
        <w:jc w:val="both"/>
      </w:pPr>
      <w:r>
        <w:rPr>
          <w:szCs w:val="28"/>
        </w:rPr>
        <w:t xml:space="preserve">Глава </w:t>
      </w:r>
      <w:r w:rsidR="00F076F8">
        <w:rPr>
          <w:szCs w:val="28"/>
        </w:rPr>
        <w:t xml:space="preserve"> администрации    </w:t>
      </w:r>
      <w:r>
        <w:rPr>
          <w:szCs w:val="28"/>
        </w:rPr>
        <w:t xml:space="preserve">                                                           </w:t>
      </w:r>
      <w:r w:rsidR="00B046B6">
        <w:rPr>
          <w:szCs w:val="28"/>
        </w:rPr>
        <w:t>И. Н. Эфрос</w:t>
      </w:r>
    </w:p>
    <w:sectPr w:rsidR="00885735" w:rsidSect="00C16692">
      <w:headerReference w:type="default" r:id="rId7"/>
      <w:pgSz w:w="11906" w:h="16838"/>
      <w:pgMar w:top="396" w:right="1304" w:bottom="776" w:left="1588" w:header="34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F1" w:rsidRDefault="006A7AF1">
      <w:r>
        <w:separator/>
      </w:r>
    </w:p>
  </w:endnote>
  <w:endnote w:type="continuationSeparator" w:id="1">
    <w:p w:rsidR="006A7AF1" w:rsidRDefault="006A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F1" w:rsidRDefault="006A7AF1">
      <w:r>
        <w:separator/>
      </w:r>
    </w:p>
  </w:footnote>
  <w:footnote w:type="continuationSeparator" w:id="1">
    <w:p w:rsidR="006A7AF1" w:rsidRDefault="006A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92" w:rsidRDefault="00E01227">
    <w:pPr>
      <w:jc w:val="center"/>
      <w:rPr>
        <w:b/>
      </w:rPr>
    </w:pPr>
    <w:r>
      <w:rPr>
        <w:b/>
        <w:noProof/>
        <w:lang w:eastAsia="ru-RU"/>
      </w:rPr>
      <w:drawing>
        <wp:inline distT="0" distB="0" distL="0" distR="0">
          <wp:extent cx="1009650" cy="9048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279" b="2477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692" w:rsidRDefault="00C16692">
    <w:pPr>
      <w:jc w:val="center"/>
      <w:rPr>
        <w:b/>
      </w:rPr>
    </w:pPr>
  </w:p>
  <w:p w:rsidR="00C16692" w:rsidRDefault="00885735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16692" w:rsidRDefault="00885735">
    <w:pPr>
      <w:jc w:val="center"/>
      <w:rPr>
        <w:b/>
      </w:rPr>
    </w:pPr>
    <w:r>
      <w:rPr>
        <w:b/>
      </w:rPr>
      <w:t>ГОРОД МИХАЙЛОВКА</w:t>
    </w:r>
  </w:p>
  <w:p w:rsidR="00C16692" w:rsidRDefault="00885735">
    <w:pPr>
      <w:jc w:val="center"/>
      <w:rPr>
        <w:b/>
      </w:rPr>
    </w:pPr>
    <w:r>
      <w:rPr>
        <w:b/>
      </w:rPr>
      <w:t>ВОЛГОГРАДСКОЙ ОБЛАСТИ</w:t>
    </w:r>
  </w:p>
  <w:p w:rsidR="00C16692" w:rsidRDefault="00C16692">
    <w:pPr>
      <w:jc w:val="center"/>
      <w:rPr>
        <w:b/>
      </w:rPr>
    </w:pPr>
  </w:p>
  <w:p w:rsidR="00C16692" w:rsidRDefault="00885735">
    <w:pPr>
      <w:jc w:val="center"/>
      <w:rPr>
        <w:b/>
      </w:rPr>
    </w:pPr>
    <w:r>
      <w:rPr>
        <w:b/>
      </w:rPr>
      <w:t>ПОСТАНОВЛЕНИЕ</w:t>
    </w:r>
  </w:p>
  <w:p w:rsidR="00C16692" w:rsidRDefault="00C16692">
    <w:pPr>
      <w:jc w:val="center"/>
      <w:rPr>
        <w:b/>
      </w:rPr>
    </w:pPr>
  </w:p>
  <w:p w:rsidR="00C16692" w:rsidRDefault="00885735">
    <w:pPr>
      <w:jc w:val="both"/>
    </w:pPr>
    <w:r>
      <w:t xml:space="preserve">  от</w:t>
    </w:r>
    <w:r w:rsidR="00F80C41">
      <w:t xml:space="preserve"> 06 марта 2015г. </w:t>
    </w:r>
    <w:r w:rsidR="00186897">
      <w:t xml:space="preserve">   </w:t>
    </w:r>
    <w:r>
      <w:t xml:space="preserve">                      №</w:t>
    </w:r>
    <w:r w:rsidR="00C333A2">
      <w:t xml:space="preserve"> </w:t>
    </w:r>
    <w:r w:rsidR="00F80C41">
      <w:t>607</w:t>
    </w:r>
    <w:r>
      <w:t xml:space="preserve">  </w:t>
    </w:r>
    <w:r w:rsidR="00233D19">
      <w:t xml:space="preserve"> </w:t>
    </w:r>
  </w:p>
  <w:p w:rsidR="00C16692" w:rsidRDefault="00C166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1227"/>
    <w:rsid w:val="0001508E"/>
    <w:rsid w:val="00076229"/>
    <w:rsid w:val="000A465F"/>
    <w:rsid w:val="001136CE"/>
    <w:rsid w:val="001302FC"/>
    <w:rsid w:val="00186897"/>
    <w:rsid w:val="00233D19"/>
    <w:rsid w:val="003E5660"/>
    <w:rsid w:val="00407CEB"/>
    <w:rsid w:val="004A7C54"/>
    <w:rsid w:val="005D318D"/>
    <w:rsid w:val="00696CD4"/>
    <w:rsid w:val="006A7AF1"/>
    <w:rsid w:val="00800A7C"/>
    <w:rsid w:val="008170A4"/>
    <w:rsid w:val="00885735"/>
    <w:rsid w:val="008868EB"/>
    <w:rsid w:val="0092496D"/>
    <w:rsid w:val="009B78D9"/>
    <w:rsid w:val="00A44972"/>
    <w:rsid w:val="00AE1F70"/>
    <w:rsid w:val="00B046B6"/>
    <w:rsid w:val="00B7420E"/>
    <w:rsid w:val="00BF5764"/>
    <w:rsid w:val="00C16692"/>
    <w:rsid w:val="00C333A2"/>
    <w:rsid w:val="00C33BEA"/>
    <w:rsid w:val="00D267DA"/>
    <w:rsid w:val="00D60748"/>
    <w:rsid w:val="00DA613A"/>
    <w:rsid w:val="00DD75D1"/>
    <w:rsid w:val="00E01227"/>
    <w:rsid w:val="00E52991"/>
    <w:rsid w:val="00E5698D"/>
    <w:rsid w:val="00E65E05"/>
    <w:rsid w:val="00F076F8"/>
    <w:rsid w:val="00F1673E"/>
    <w:rsid w:val="00F36FD6"/>
    <w:rsid w:val="00F80C41"/>
    <w:rsid w:val="00FE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92"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rsid w:val="00C16692"/>
    <w:pPr>
      <w:keepNext/>
      <w:tabs>
        <w:tab w:val="left" w:pos="-142"/>
        <w:tab w:val="num" w:pos="0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692"/>
  </w:style>
  <w:style w:type="character" w:customStyle="1" w:styleId="WW-Absatz-Standardschriftart">
    <w:name w:val="WW-Absatz-Standardschriftart"/>
    <w:rsid w:val="00C16692"/>
  </w:style>
  <w:style w:type="character" w:customStyle="1" w:styleId="WW-Absatz-Standardschriftart1">
    <w:name w:val="WW-Absatz-Standardschriftart1"/>
    <w:rsid w:val="00C16692"/>
  </w:style>
  <w:style w:type="character" w:customStyle="1" w:styleId="WW-Absatz-Standardschriftart11">
    <w:name w:val="WW-Absatz-Standardschriftart11"/>
    <w:rsid w:val="00C16692"/>
  </w:style>
  <w:style w:type="character" w:customStyle="1" w:styleId="WW-Absatz-Standardschriftart111">
    <w:name w:val="WW-Absatz-Standardschriftart111"/>
    <w:rsid w:val="00C16692"/>
  </w:style>
  <w:style w:type="character" w:customStyle="1" w:styleId="WW-Absatz-Standardschriftart1111">
    <w:name w:val="WW-Absatz-Standardschriftart1111"/>
    <w:rsid w:val="00C16692"/>
  </w:style>
  <w:style w:type="character" w:customStyle="1" w:styleId="WW-Absatz-Standardschriftart11111">
    <w:name w:val="WW-Absatz-Standardschriftart11111"/>
    <w:rsid w:val="00C16692"/>
  </w:style>
  <w:style w:type="character" w:customStyle="1" w:styleId="WW-Absatz-Standardschriftart111111">
    <w:name w:val="WW-Absatz-Standardschriftart111111"/>
    <w:rsid w:val="00C16692"/>
  </w:style>
  <w:style w:type="character" w:customStyle="1" w:styleId="WW-Absatz-Standardschriftart1111111">
    <w:name w:val="WW-Absatz-Standardschriftart1111111"/>
    <w:rsid w:val="00C16692"/>
  </w:style>
  <w:style w:type="character" w:customStyle="1" w:styleId="2">
    <w:name w:val="Основной шрифт абзаца2"/>
    <w:rsid w:val="00C16692"/>
  </w:style>
  <w:style w:type="character" w:customStyle="1" w:styleId="WW-Absatz-Standardschriftart11111111">
    <w:name w:val="WW-Absatz-Standardschriftart11111111"/>
    <w:rsid w:val="00C16692"/>
  </w:style>
  <w:style w:type="character" w:customStyle="1" w:styleId="WW-Absatz-Standardschriftart111111111">
    <w:name w:val="WW-Absatz-Standardschriftart111111111"/>
    <w:rsid w:val="00C16692"/>
  </w:style>
  <w:style w:type="character" w:customStyle="1" w:styleId="WW-Absatz-Standardschriftart1111111111">
    <w:name w:val="WW-Absatz-Standardschriftart1111111111"/>
    <w:rsid w:val="00C16692"/>
  </w:style>
  <w:style w:type="character" w:customStyle="1" w:styleId="WW-Absatz-Standardschriftart11111111111">
    <w:name w:val="WW-Absatz-Standardschriftart11111111111"/>
    <w:rsid w:val="00C16692"/>
  </w:style>
  <w:style w:type="character" w:customStyle="1" w:styleId="1">
    <w:name w:val="Основной шрифт абзаца1"/>
    <w:rsid w:val="00C16692"/>
  </w:style>
  <w:style w:type="character" w:styleId="a3">
    <w:name w:val="page number"/>
    <w:basedOn w:val="1"/>
    <w:rsid w:val="00C16692"/>
  </w:style>
  <w:style w:type="character" w:customStyle="1" w:styleId="a4">
    <w:name w:val="Символ нумерации"/>
    <w:rsid w:val="00C16692"/>
  </w:style>
  <w:style w:type="paragraph" w:customStyle="1" w:styleId="a5">
    <w:name w:val="Заголовок"/>
    <w:basedOn w:val="a"/>
    <w:next w:val="a6"/>
    <w:rsid w:val="00C1669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C16692"/>
    <w:pPr>
      <w:spacing w:after="120"/>
    </w:pPr>
  </w:style>
  <w:style w:type="paragraph" w:styleId="a7">
    <w:name w:val="List"/>
    <w:basedOn w:val="a6"/>
    <w:rsid w:val="00C16692"/>
    <w:rPr>
      <w:rFonts w:ascii="Arial" w:hAnsi="Arial" w:cs="Tahoma"/>
    </w:rPr>
  </w:style>
  <w:style w:type="paragraph" w:customStyle="1" w:styleId="20">
    <w:name w:val="Название2"/>
    <w:basedOn w:val="a"/>
    <w:rsid w:val="00C16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1669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1669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C1669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C16692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C16692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a">
    <w:name w:val="footer"/>
    <w:basedOn w:val="a"/>
    <w:rsid w:val="00C16692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C16692"/>
  </w:style>
  <w:style w:type="paragraph" w:styleId="ac">
    <w:name w:val="Balloon Text"/>
    <w:basedOn w:val="a"/>
    <w:link w:val="ad"/>
    <w:uiPriority w:val="99"/>
    <w:semiHidden/>
    <w:unhideWhenUsed/>
    <w:rsid w:val="00233D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D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8</cp:revision>
  <cp:lastPrinted>2015-03-04T07:12:00Z</cp:lastPrinted>
  <dcterms:created xsi:type="dcterms:W3CDTF">2015-03-03T12:28:00Z</dcterms:created>
  <dcterms:modified xsi:type="dcterms:W3CDTF">2015-03-10T08:41:00Z</dcterms:modified>
</cp:coreProperties>
</file>